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D0F" w:rsidRDefault="00701D0F">
      <w:pPr>
        <w:pStyle w:val="Nagwek10"/>
        <w:keepNext/>
        <w:keepLines/>
        <w:shd w:val="clear" w:color="auto" w:fill="auto"/>
        <w:spacing w:after="501" w:line="240" w:lineRule="exact"/>
        <w:ind w:left="7540" w:firstLine="6"/>
      </w:pPr>
    </w:p>
    <w:p w:rsidR="00701D0F" w:rsidRDefault="00FE5757">
      <w:pPr>
        <w:pStyle w:val="Nagwek10"/>
        <w:keepNext/>
        <w:keepLines/>
        <w:shd w:val="clear" w:color="auto" w:fill="auto"/>
        <w:tabs>
          <w:tab w:val="right" w:leader="dot" w:pos="6330"/>
        </w:tabs>
        <w:spacing w:after="0" w:line="274" w:lineRule="exact"/>
        <w:ind w:left="2800" w:firstLine="8"/>
        <w:jc w:val="both"/>
      </w:pPr>
      <w:bookmarkStart w:id="0" w:name="bookmark1"/>
      <w:r>
        <w:t xml:space="preserve">Uchwała </w:t>
      </w:r>
      <w:bookmarkEnd w:id="0"/>
      <w:r w:rsidR="00003A17">
        <w:t>Nr ………………..</w:t>
      </w:r>
    </w:p>
    <w:p w:rsidR="00701D0F" w:rsidRDefault="00003A17">
      <w:pPr>
        <w:pStyle w:val="Teksttreci30"/>
        <w:shd w:val="clear" w:color="auto" w:fill="auto"/>
        <w:tabs>
          <w:tab w:val="right" w:leader="dot" w:pos="5787"/>
          <w:tab w:val="right" w:pos="6330"/>
        </w:tabs>
        <w:spacing w:after="473"/>
        <w:ind w:left="3080" w:right="2800"/>
      </w:pPr>
      <w:r>
        <w:t>Rady Miejskiej w Radłowie z dnia</w:t>
      </w:r>
      <w:r>
        <w:tab/>
        <w:t>2017</w:t>
      </w:r>
      <w:r w:rsidR="00FE5757">
        <w:tab/>
        <w:t>roku</w:t>
      </w:r>
    </w:p>
    <w:p w:rsidR="00701D0F" w:rsidRDefault="00FE5757">
      <w:pPr>
        <w:pStyle w:val="Nagwek10"/>
        <w:keepNext/>
        <w:keepLines/>
        <w:shd w:val="clear" w:color="auto" w:fill="auto"/>
        <w:spacing w:after="457" w:line="283" w:lineRule="exact"/>
        <w:ind w:firstLine="35"/>
        <w:jc w:val="both"/>
      </w:pPr>
      <w:bookmarkStart w:id="1" w:name="bookmark2"/>
      <w:r>
        <w:rPr>
          <w:rStyle w:val="Nagwek1Bezpogrubienia"/>
        </w:rPr>
        <w:t xml:space="preserve">w sprawie: </w:t>
      </w:r>
      <w:r>
        <w:t>określenia zasad wyznaczania składu oraz zasad działania Komitetu Rewitalizacji</w:t>
      </w:r>
      <w:bookmarkEnd w:id="1"/>
    </w:p>
    <w:p w:rsidR="00701D0F" w:rsidRDefault="00FE5757" w:rsidP="00C507A8">
      <w:pPr>
        <w:pStyle w:val="Teksttreci20"/>
        <w:shd w:val="clear" w:color="auto" w:fill="auto"/>
        <w:spacing w:before="0" w:after="296"/>
        <w:ind w:firstLine="734"/>
      </w:pPr>
      <w:r>
        <w:t xml:space="preserve">Na podstawie art. 18 ust. 2 </w:t>
      </w:r>
      <w:proofErr w:type="spellStart"/>
      <w:r>
        <w:t>pkt</w:t>
      </w:r>
      <w:proofErr w:type="spellEnd"/>
      <w:r>
        <w:t xml:space="preserve"> 15 ustawy z dnia 8 marca 1990 r. o samorządzie gminnym (</w:t>
      </w:r>
      <w:proofErr w:type="spellStart"/>
      <w:r>
        <w:t>t.j</w:t>
      </w:r>
      <w:proofErr w:type="spellEnd"/>
      <w:r>
        <w:t xml:space="preserve">. Dz. U. z 2016 r. poz. 446 z </w:t>
      </w:r>
      <w:proofErr w:type="spellStart"/>
      <w:r>
        <w:t>późn</w:t>
      </w:r>
      <w:proofErr w:type="spellEnd"/>
      <w:r>
        <w:t xml:space="preserve">. zm.) oraz art. 7 ust. 2 i 3 ustawy z dnia 9 października 2015 r. o rewitalizacji (Dz. U. z 2015 r. poz. 1777 z </w:t>
      </w:r>
      <w:proofErr w:type="spellStart"/>
      <w:r>
        <w:t>poźn</w:t>
      </w:r>
      <w:proofErr w:type="spellEnd"/>
      <w:r>
        <w:t>. zm.)</w:t>
      </w:r>
      <w:bookmarkStart w:id="2" w:name="bookmark3"/>
      <w:r w:rsidR="00C507A8">
        <w:br/>
        <w:t xml:space="preserve">Rada Miejska </w:t>
      </w:r>
      <w:r>
        <w:t>uchwala, co następuje:</w:t>
      </w:r>
      <w:bookmarkEnd w:id="2"/>
    </w:p>
    <w:p w:rsidR="00C507A8" w:rsidRDefault="00C507A8">
      <w:pPr>
        <w:pStyle w:val="Nagwek10"/>
        <w:keepNext/>
        <w:keepLines/>
        <w:shd w:val="clear" w:color="auto" w:fill="auto"/>
        <w:spacing w:after="172" w:line="240" w:lineRule="exact"/>
        <w:jc w:val="center"/>
      </w:pPr>
      <w:bookmarkStart w:id="3" w:name="bookmark4"/>
    </w:p>
    <w:p w:rsidR="00701D0F" w:rsidRDefault="00FE5757">
      <w:pPr>
        <w:pStyle w:val="Nagwek10"/>
        <w:keepNext/>
        <w:keepLines/>
        <w:shd w:val="clear" w:color="auto" w:fill="auto"/>
        <w:spacing w:after="172" w:line="240" w:lineRule="exact"/>
        <w:jc w:val="center"/>
      </w:pPr>
      <w:r>
        <w:t>§ 1</w:t>
      </w:r>
      <w:bookmarkEnd w:id="3"/>
    </w:p>
    <w:p w:rsidR="00701D0F" w:rsidRDefault="00FE5757">
      <w:pPr>
        <w:pStyle w:val="Teksttreci20"/>
        <w:numPr>
          <w:ilvl w:val="0"/>
          <w:numId w:val="1"/>
        </w:numPr>
        <w:shd w:val="clear" w:color="auto" w:fill="auto"/>
        <w:tabs>
          <w:tab w:val="left" w:pos="358"/>
        </w:tabs>
        <w:spacing w:before="0" w:line="317" w:lineRule="exact"/>
      </w:pPr>
      <w:r>
        <w:t>Mając na celu realizację proc</w:t>
      </w:r>
      <w:r w:rsidR="00C507A8">
        <w:t>esu rewitalizacji Gminy Radłów</w:t>
      </w:r>
      <w:r>
        <w:t xml:space="preserve"> upoważnia</w:t>
      </w:r>
      <w:r w:rsidR="00C507A8">
        <w:t xml:space="preserve"> się Burmistrza</w:t>
      </w:r>
      <w:r>
        <w:t xml:space="preserve"> </w:t>
      </w:r>
      <w:r w:rsidR="00C507A8">
        <w:t>Radłowa</w:t>
      </w:r>
      <w:r>
        <w:t xml:space="preserve"> do powołania Komitetu Rewitalizacji na zasadach określonych w Regulaminie</w:t>
      </w:r>
      <w:r w:rsidR="00627240">
        <w:t xml:space="preserve"> Komitetu Rewitalizacji, stanowiący</w:t>
      </w:r>
      <w:r w:rsidR="00ED66E0">
        <w:t>m</w:t>
      </w:r>
      <w:r w:rsidR="00627240">
        <w:t xml:space="preserve"> załącznik</w:t>
      </w:r>
      <w:r>
        <w:t xml:space="preserve"> do niniejszej uchwały.</w:t>
      </w:r>
    </w:p>
    <w:p w:rsidR="00701D0F" w:rsidRDefault="00FE5757">
      <w:pPr>
        <w:pStyle w:val="Teksttreci20"/>
        <w:numPr>
          <w:ilvl w:val="0"/>
          <w:numId w:val="1"/>
        </w:numPr>
        <w:shd w:val="clear" w:color="auto" w:fill="auto"/>
        <w:tabs>
          <w:tab w:val="left" w:pos="358"/>
        </w:tabs>
        <w:spacing w:before="0" w:after="47" w:line="317" w:lineRule="exact"/>
      </w:pPr>
      <w:r>
        <w:t>Regulamin Komitetu Rewitalizacji określa zasady wyznaczania składu oraz zasady działania Komit</w:t>
      </w:r>
      <w:r w:rsidR="00C507A8">
        <w:t>etu Rewitalizacji Gminy Radłów</w:t>
      </w:r>
      <w:r>
        <w:t>.</w:t>
      </w:r>
    </w:p>
    <w:p w:rsidR="00701D0F" w:rsidRDefault="00FE5757">
      <w:pPr>
        <w:pStyle w:val="Nagwek10"/>
        <w:keepNext/>
        <w:keepLines/>
        <w:shd w:val="clear" w:color="auto" w:fill="auto"/>
        <w:spacing w:after="0" w:line="634" w:lineRule="exact"/>
        <w:jc w:val="center"/>
      </w:pPr>
      <w:bookmarkStart w:id="4" w:name="bookmark5"/>
      <w:r>
        <w:t>§ 2</w:t>
      </w:r>
      <w:bookmarkEnd w:id="4"/>
    </w:p>
    <w:p w:rsidR="00701D0F" w:rsidRDefault="00FE5757">
      <w:pPr>
        <w:pStyle w:val="Teksttreci20"/>
        <w:shd w:val="clear" w:color="auto" w:fill="auto"/>
        <w:spacing w:before="0" w:after="0" w:line="634" w:lineRule="exact"/>
      </w:pPr>
      <w:r>
        <w:t>Wykona</w:t>
      </w:r>
      <w:r w:rsidR="00C507A8">
        <w:t>nie uchwały powierza się Burmistrzowi Radłowa</w:t>
      </w:r>
      <w:r>
        <w:t>.</w:t>
      </w:r>
    </w:p>
    <w:p w:rsidR="00701D0F" w:rsidRDefault="00FE5757">
      <w:pPr>
        <w:pStyle w:val="Nagwek10"/>
        <w:keepNext/>
        <w:keepLines/>
        <w:shd w:val="clear" w:color="auto" w:fill="auto"/>
        <w:spacing w:after="0" w:line="634" w:lineRule="exact"/>
        <w:jc w:val="center"/>
      </w:pPr>
      <w:bookmarkStart w:id="5" w:name="bookmark6"/>
      <w:r>
        <w:t>§ 3</w:t>
      </w:r>
      <w:bookmarkEnd w:id="5"/>
    </w:p>
    <w:p w:rsidR="00701D0F" w:rsidRDefault="00FE5757">
      <w:pPr>
        <w:pStyle w:val="Teksttreci20"/>
        <w:shd w:val="clear" w:color="auto" w:fill="auto"/>
        <w:spacing w:before="0" w:after="0" w:line="240" w:lineRule="exact"/>
      </w:pPr>
      <w:r>
        <w:t>Uchwała wchodzi w życie z dniem podjęcia.</w:t>
      </w:r>
    </w:p>
    <w:p w:rsidR="003A3A56" w:rsidRDefault="003A3A56">
      <w:pPr>
        <w:pStyle w:val="Teksttreci20"/>
        <w:shd w:val="clear" w:color="auto" w:fill="auto"/>
        <w:spacing w:before="0" w:after="0" w:line="240" w:lineRule="exact"/>
      </w:pPr>
    </w:p>
    <w:p w:rsidR="003A3A56" w:rsidRDefault="003A3A56">
      <w:pPr>
        <w:pStyle w:val="Teksttreci20"/>
        <w:shd w:val="clear" w:color="auto" w:fill="auto"/>
        <w:spacing w:before="0" w:after="0" w:line="240" w:lineRule="exact"/>
      </w:pPr>
    </w:p>
    <w:p w:rsidR="003A3A56" w:rsidRDefault="003A3A56">
      <w:pPr>
        <w:pStyle w:val="Teksttreci20"/>
        <w:shd w:val="clear" w:color="auto" w:fill="auto"/>
        <w:spacing w:before="0" w:after="0" w:line="240" w:lineRule="exact"/>
      </w:pPr>
    </w:p>
    <w:p w:rsidR="003A3A56" w:rsidRDefault="003A3A56">
      <w:pPr>
        <w:pStyle w:val="Teksttreci20"/>
        <w:shd w:val="clear" w:color="auto" w:fill="auto"/>
        <w:spacing w:before="0" w:after="0" w:line="240" w:lineRule="exact"/>
      </w:pPr>
    </w:p>
    <w:p w:rsidR="003A3A56" w:rsidRDefault="003A3A56">
      <w:pPr>
        <w:pStyle w:val="Teksttreci20"/>
        <w:shd w:val="clear" w:color="auto" w:fill="auto"/>
        <w:spacing w:before="0" w:after="0" w:line="240" w:lineRule="exact"/>
      </w:pPr>
    </w:p>
    <w:p w:rsidR="003A3A56" w:rsidRDefault="003A3A56">
      <w:pPr>
        <w:pStyle w:val="Teksttreci20"/>
        <w:shd w:val="clear" w:color="auto" w:fill="auto"/>
        <w:spacing w:before="0" w:after="0" w:line="240" w:lineRule="exact"/>
      </w:pPr>
    </w:p>
    <w:p w:rsidR="003A3A56" w:rsidRDefault="003A3A56">
      <w:pPr>
        <w:pStyle w:val="Teksttreci20"/>
        <w:shd w:val="clear" w:color="auto" w:fill="auto"/>
        <w:spacing w:before="0" w:after="0" w:line="240" w:lineRule="exact"/>
      </w:pPr>
    </w:p>
    <w:p w:rsidR="003A3A56" w:rsidRDefault="003A3A56">
      <w:pPr>
        <w:pStyle w:val="Teksttreci20"/>
        <w:shd w:val="clear" w:color="auto" w:fill="auto"/>
        <w:spacing w:before="0" w:after="0" w:line="240" w:lineRule="exact"/>
      </w:pPr>
    </w:p>
    <w:p w:rsidR="003A3A56" w:rsidRDefault="003A3A56">
      <w:pPr>
        <w:pStyle w:val="Teksttreci20"/>
        <w:shd w:val="clear" w:color="auto" w:fill="auto"/>
        <w:spacing w:before="0" w:after="0" w:line="240" w:lineRule="exact"/>
      </w:pPr>
    </w:p>
    <w:p w:rsidR="003A3A56" w:rsidRDefault="003A3A56">
      <w:pPr>
        <w:pStyle w:val="Teksttreci20"/>
        <w:shd w:val="clear" w:color="auto" w:fill="auto"/>
        <w:spacing w:before="0" w:after="0" w:line="240" w:lineRule="exact"/>
      </w:pPr>
    </w:p>
    <w:p w:rsidR="003A3A56" w:rsidRDefault="003A3A56">
      <w:pPr>
        <w:pStyle w:val="Teksttreci20"/>
        <w:shd w:val="clear" w:color="auto" w:fill="auto"/>
        <w:spacing w:before="0" w:after="0" w:line="240" w:lineRule="exact"/>
      </w:pPr>
    </w:p>
    <w:p w:rsidR="003A3A56" w:rsidRDefault="003A3A56">
      <w:pPr>
        <w:pStyle w:val="Teksttreci20"/>
        <w:shd w:val="clear" w:color="auto" w:fill="auto"/>
        <w:spacing w:before="0" w:after="0" w:line="240" w:lineRule="exact"/>
      </w:pPr>
    </w:p>
    <w:p w:rsidR="003A3A56" w:rsidRDefault="003A3A56">
      <w:pPr>
        <w:pStyle w:val="Teksttreci20"/>
        <w:shd w:val="clear" w:color="auto" w:fill="auto"/>
        <w:spacing w:before="0" w:after="0" w:line="240" w:lineRule="exact"/>
      </w:pPr>
    </w:p>
    <w:p w:rsidR="003A3A56" w:rsidRDefault="003A3A56">
      <w:pPr>
        <w:pStyle w:val="Teksttreci20"/>
        <w:shd w:val="clear" w:color="auto" w:fill="auto"/>
        <w:spacing w:before="0" w:after="0" w:line="240" w:lineRule="exact"/>
      </w:pPr>
    </w:p>
    <w:p w:rsidR="003A3A56" w:rsidRDefault="003A3A56">
      <w:pPr>
        <w:pStyle w:val="Teksttreci20"/>
        <w:shd w:val="clear" w:color="auto" w:fill="auto"/>
        <w:spacing w:before="0" w:after="0" w:line="240" w:lineRule="exact"/>
      </w:pPr>
    </w:p>
    <w:p w:rsidR="003A3A56" w:rsidRDefault="003A3A56">
      <w:pPr>
        <w:pStyle w:val="Teksttreci20"/>
        <w:shd w:val="clear" w:color="auto" w:fill="auto"/>
        <w:spacing w:before="0" w:after="0" w:line="240" w:lineRule="exact"/>
      </w:pPr>
    </w:p>
    <w:p w:rsidR="003A3A56" w:rsidRDefault="003A3A56">
      <w:pPr>
        <w:pStyle w:val="Teksttreci20"/>
        <w:shd w:val="clear" w:color="auto" w:fill="auto"/>
        <w:spacing w:before="0" w:after="0" w:line="240" w:lineRule="exact"/>
      </w:pPr>
    </w:p>
    <w:p w:rsidR="003A3A56" w:rsidRDefault="003A3A56">
      <w:pPr>
        <w:pStyle w:val="Teksttreci20"/>
        <w:shd w:val="clear" w:color="auto" w:fill="auto"/>
        <w:spacing w:before="0" w:after="0" w:line="240" w:lineRule="exact"/>
      </w:pPr>
    </w:p>
    <w:p w:rsidR="003A3A56" w:rsidRDefault="003A3A56">
      <w:pPr>
        <w:pStyle w:val="Teksttreci20"/>
        <w:shd w:val="clear" w:color="auto" w:fill="auto"/>
        <w:spacing w:before="0" w:after="0" w:line="240" w:lineRule="exact"/>
      </w:pPr>
    </w:p>
    <w:p w:rsidR="003A3A56" w:rsidRDefault="003A3A56">
      <w:pPr>
        <w:pStyle w:val="Teksttreci20"/>
        <w:shd w:val="clear" w:color="auto" w:fill="auto"/>
        <w:spacing w:before="0" w:after="0" w:line="240" w:lineRule="exact"/>
      </w:pPr>
    </w:p>
    <w:p w:rsidR="003A3A56" w:rsidRPr="003A3A56" w:rsidRDefault="003A3A56" w:rsidP="003A3A56">
      <w:pPr>
        <w:pStyle w:val="Teksttreci20"/>
        <w:shd w:val="clear" w:color="auto" w:fill="auto"/>
        <w:spacing w:before="0" w:after="0" w:line="240" w:lineRule="exact"/>
        <w:jc w:val="center"/>
        <w:rPr>
          <w:b/>
        </w:rPr>
      </w:pPr>
      <w:r w:rsidRPr="003A3A56">
        <w:rPr>
          <w:b/>
        </w:rPr>
        <w:t>Uzasadnienie</w:t>
      </w:r>
    </w:p>
    <w:p w:rsidR="003A3A56" w:rsidRPr="003A3A56" w:rsidRDefault="003A3A56" w:rsidP="003A3A56">
      <w:pPr>
        <w:pStyle w:val="Teksttreci20"/>
        <w:shd w:val="clear" w:color="auto" w:fill="auto"/>
        <w:spacing w:before="0" w:after="0" w:line="240" w:lineRule="exact"/>
        <w:jc w:val="center"/>
        <w:rPr>
          <w:b/>
        </w:rPr>
      </w:pPr>
    </w:p>
    <w:p w:rsidR="003A3A56" w:rsidRPr="003A3A56" w:rsidRDefault="003A3A56" w:rsidP="003A3A56">
      <w:pPr>
        <w:widowControl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color w:val="auto"/>
          <w:lang w:bidi="ar-SA"/>
        </w:rPr>
      </w:pPr>
      <w:r w:rsidRPr="003A3A56">
        <w:rPr>
          <w:rFonts w:ascii="Times New Roman" w:hAnsi="Times New Roman" w:cs="Times New Roman"/>
          <w:color w:val="auto"/>
          <w:lang w:bidi="ar-SA"/>
        </w:rPr>
        <w:t>Jednym z elementów partycypacji społecznej obejmującej przygotowanie, prowadzenie i</w:t>
      </w:r>
      <w:r>
        <w:rPr>
          <w:rFonts w:ascii="Times New Roman" w:hAnsi="Times New Roman" w:cs="Times New Roman"/>
          <w:color w:val="auto"/>
          <w:lang w:bidi="ar-SA"/>
        </w:rPr>
        <w:t xml:space="preserve"> </w:t>
      </w:r>
      <w:r w:rsidRPr="003A3A56">
        <w:rPr>
          <w:rFonts w:ascii="Times New Roman" w:hAnsi="Times New Roman" w:cs="Times New Roman"/>
          <w:color w:val="auto"/>
          <w:lang w:bidi="ar-SA"/>
        </w:rPr>
        <w:t>ocenę rewitalizacji w sposób zape</w:t>
      </w:r>
      <w:r>
        <w:rPr>
          <w:rFonts w:ascii="Times New Roman" w:hAnsi="Times New Roman" w:cs="Times New Roman"/>
          <w:color w:val="auto"/>
          <w:lang w:bidi="ar-SA"/>
        </w:rPr>
        <w:t>w</w:t>
      </w:r>
      <w:r w:rsidRPr="003A3A56">
        <w:rPr>
          <w:rFonts w:ascii="Times New Roman" w:hAnsi="Times New Roman" w:cs="Times New Roman"/>
          <w:color w:val="auto"/>
          <w:lang w:bidi="ar-SA"/>
        </w:rPr>
        <w:t xml:space="preserve">niający udział </w:t>
      </w:r>
      <w:proofErr w:type="spellStart"/>
      <w:r w:rsidRPr="003A3A56">
        <w:rPr>
          <w:rFonts w:ascii="Times New Roman" w:hAnsi="Times New Roman" w:cs="Times New Roman"/>
          <w:color w:val="auto"/>
          <w:lang w:bidi="ar-SA"/>
        </w:rPr>
        <w:t>interesariuszy</w:t>
      </w:r>
      <w:proofErr w:type="spellEnd"/>
      <w:r w:rsidRPr="003A3A56">
        <w:rPr>
          <w:rFonts w:ascii="Times New Roman" w:hAnsi="Times New Roman" w:cs="Times New Roman"/>
          <w:color w:val="auto"/>
          <w:lang w:bidi="ar-SA"/>
        </w:rPr>
        <w:t xml:space="preserve"> jest powołanie Komitetu</w:t>
      </w:r>
      <w:r>
        <w:rPr>
          <w:rFonts w:ascii="Times New Roman" w:hAnsi="Times New Roman" w:cs="Times New Roman"/>
          <w:color w:val="auto"/>
          <w:lang w:bidi="ar-SA"/>
        </w:rPr>
        <w:t xml:space="preserve"> </w:t>
      </w:r>
      <w:r w:rsidRPr="003A3A56">
        <w:rPr>
          <w:rFonts w:ascii="Times New Roman" w:hAnsi="Times New Roman" w:cs="Times New Roman"/>
          <w:color w:val="auto"/>
          <w:lang w:bidi="ar-SA"/>
        </w:rPr>
        <w:t>Rewitalizacji. Zgodnie z zapisami Ustawy o rewitalizacji zasady wyznaczania składu oraz</w:t>
      </w:r>
    </w:p>
    <w:p w:rsidR="00074827" w:rsidRDefault="003A3A56" w:rsidP="003A3A56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lang w:bidi="ar-SA"/>
        </w:rPr>
      </w:pPr>
      <w:r w:rsidRPr="003A3A56">
        <w:rPr>
          <w:rFonts w:ascii="Times New Roman" w:hAnsi="Times New Roman" w:cs="Times New Roman"/>
          <w:color w:val="auto"/>
          <w:lang w:bidi="ar-SA"/>
        </w:rPr>
        <w:t>zasady działania Komitetu Rewitalizacji określa w drodze Uchwał</w:t>
      </w:r>
      <w:r w:rsidR="005B3F1B">
        <w:rPr>
          <w:rFonts w:ascii="Times New Roman" w:hAnsi="Times New Roman" w:cs="Times New Roman"/>
          <w:color w:val="auto"/>
          <w:lang w:bidi="ar-SA"/>
        </w:rPr>
        <w:t>y Rada Miejska</w:t>
      </w:r>
    </w:p>
    <w:p w:rsidR="00074827" w:rsidRPr="00074827" w:rsidRDefault="00074827" w:rsidP="00074827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074827">
        <w:rPr>
          <w:rFonts w:ascii="Times New Roman" w:hAnsi="Times New Roman" w:cs="Times New Roman"/>
        </w:rPr>
        <w:t xml:space="preserve">Ustawa o rewitalizacji przewiduje obowiązek powołania organu o funkcji opiniodawczo-doradczej - Komitetu Rewitalizacji. Komitet nie stanowi nowego organu gminy lecz podmiot, który nie dysponuje żadnymi uprawnieniami władczymi. Zadaniem Komitetu jest dostarczanie w procesie rewitalizacji opinii i stanowisk, które mają pomóc gminie w prawidłowym ukształtowaniu jego przebiegu. Na forum Komitetu możliwe jest również prowadzenie dyskusji (dialogu) na temat planowanych rozwiązań, sposobu ich realizacji oraz ewaluacji rewitalizacji. Komitet stanowi organizacyjny łącznik między organami gminy a pozostałymi </w:t>
      </w:r>
      <w:proofErr w:type="spellStart"/>
      <w:r w:rsidRPr="00074827">
        <w:rPr>
          <w:rFonts w:ascii="Times New Roman" w:hAnsi="Times New Roman" w:cs="Times New Roman"/>
        </w:rPr>
        <w:t>interesariuszami</w:t>
      </w:r>
      <w:proofErr w:type="spellEnd"/>
      <w:r w:rsidRPr="00074827">
        <w:rPr>
          <w:rFonts w:ascii="Times New Roman" w:hAnsi="Times New Roman" w:cs="Times New Roman"/>
        </w:rPr>
        <w:t xml:space="preserve"> rewitalizacji, stanowiąc jeden ze środków zapewnienia partycypacyjnego charakteru rewitalizacji.   </w:t>
      </w:r>
    </w:p>
    <w:p w:rsidR="00074827" w:rsidRPr="00074827" w:rsidRDefault="00074827" w:rsidP="00074827">
      <w:pPr>
        <w:spacing w:line="360" w:lineRule="auto"/>
        <w:jc w:val="both"/>
        <w:rPr>
          <w:rFonts w:ascii="Times New Roman" w:hAnsi="Times New Roman" w:cs="Times New Roman"/>
        </w:rPr>
      </w:pPr>
      <w:r w:rsidRPr="00074827">
        <w:rPr>
          <w:rFonts w:ascii="Times New Roman" w:hAnsi="Times New Roman" w:cs="Times New Roman"/>
        </w:rPr>
        <w:t xml:space="preserve">Komitet mogą tworzyć mieszkańcy, członkowie organizacji pozarządowych, przedsiębiorcy, osoby ze </w:t>
      </w:r>
      <w:proofErr w:type="spellStart"/>
      <w:r w:rsidRPr="00074827">
        <w:rPr>
          <w:rFonts w:ascii="Times New Roman" w:hAnsi="Times New Roman" w:cs="Times New Roman"/>
        </w:rPr>
        <w:t>środowiska</w:t>
      </w:r>
      <w:proofErr w:type="spellEnd"/>
      <w:r w:rsidRPr="00074827">
        <w:rPr>
          <w:rFonts w:ascii="Times New Roman" w:hAnsi="Times New Roman" w:cs="Times New Roman"/>
        </w:rPr>
        <w:t xml:space="preserve"> naukowego i inni. </w:t>
      </w:r>
    </w:p>
    <w:p w:rsidR="003A3A56" w:rsidRPr="00074827" w:rsidRDefault="003A3A56" w:rsidP="00074827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lang w:bidi="ar-SA"/>
        </w:rPr>
      </w:pPr>
    </w:p>
    <w:p w:rsidR="003A3A56" w:rsidRPr="003A3A56" w:rsidRDefault="003A3A56" w:rsidP="00074827">
      <w:pPr>
        <w:pStyle w:val="Teksttreci20"/>
        <w:shd w:val="clear" w:color="auto" w:fill="auto"/>
        <w:spacing w:before="0" w:after="0" w:line="360" w:lineRule="auto"/>
      </w:pPr>
    </w:p>
    <w:sectPr w:rsidR="003A3A56" w:rsidRPr="003A3A56" w:rsidSect="00C6335A">
      <w:pgSz w:w="11900" w:h="16840"/>
      <w:pgMar w:top="1436" w:right="1388" w:bottom="1436" w:left="138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00E" w:rsidRDefault="0053300E">
      <w:r>
        <w:separator/>
      </w:r>
    </w:p>
  </w:endnote>
  <w:endnote w:type="continuationSeparator" w:id="0">
    <w:p w:rsidR="0053300E" w:rsidRDefault="005330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00E" w:rsidRDefault="0053300E"/>
  </w:footnote>
  <w:footnote w:type="continuationSeparator" w:id="0">
    <w:p w:rsidR="0053300E" w:rsidRDefault="0053300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F17D2"/>
    <w:multiLevelType w:val="multilevel"/>
    <w:tmpl w:val="06A2EE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701D0F"/>
    <w:rsid w:val="00003A17"/>
    <w:rsid w:val="00005BE8"/>
    <w:rsid w:val="00074827"/>
    <w:rsid w:val="00122BB3"/>
    <w:rsid w:val="001E1132"/>
    <w:rsid w:val="003A3A56"/>
    <w:rsid w:val="0053300E"/>
    <w:rsid w:val="005B3F1B"/>
    <w:rsid w:val="00627240"/>
    <w:rsid w:val="00701D0F"/>
    <w:rsid w:val="00C507A8"/>
    <w:rsid w:val="00C52239"/>
    <w:rsid w:val="00C6335A"/>
    <w:rsid w:val="00CE6823"/>
    <w:rsid w:val="00D14384"/>
    <w:rsid w:val="00ED66E0"/>
    <w:rsid w:val="00FE5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6335A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sid w:val="00C633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3">
    <w:name w:val="Tekst treści (3)_"/>
    <w:basedOn w:val="Domylnaczcionkaakapitu"/>
    <w:link w:val="Teksttreci30"/>
    <w:rsid w:val="00C633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gwek1Bezpogrubienia">
    <w:name w:val="Nagłówek #1 + Bez pogrubienia"/>
    <w:basedOn w:val="Nagwek1"/>
    <w:rsid w:val="00C633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C633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agwek10">
    <w:name w:val="Nagłówek #1"/>
    <w:basedOn w:val="Normalny"/>
    <w:link w:val="Nagwek1"/>
    <w:rsid w:val="00C6335A"/>
    <w:pPr>
      <w:shd w:val="clear" w:color="auto" w:fill="FFFFFF"/>
      <w:spacing w:after="60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Teksttreci30">
    <w:name w:val="Tekst treści (3)"/>
    <w:basedOn w:val="Normalny"/>
    <w:link w:val="Teksttreci3"/>
    <w:rsid w:val="00C6335A"/>
    <w:pPr>
      <w:shd w:val="clear" w:color="auto" w:fill="FFFFFF"/>
      <w:spacing w:after="480" w:line="274" w:lineRule="exact"/>
      <w:ind w:firstLine="342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rsid w:val="00C6335A"/>
    <w:pPr>
      <w:shd w:val="clear" w:color="auto" w:fill="FFFFFF"/>
      <w:spacing w:before="480" w:after="300" w:line="312" w:lineRule="exact"/>
      <w:ind w:firstLine="35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gwek1Bezpogrubienia">
    <w:name w:val="Nagłówek #1 + Bez pogrubienia"/>
    <w:basedOn w:val="Nagwek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60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480" w:line="274" w:lineRule="exact"/>
      <w:ind w:firstLine="342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480" w:after="300" w:line="312" w:lineRule="exact"/>
      <w:ind w:firstLine="35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jkopec</cp:lastModifiedBy>
  <cp:revision>10</cp:revision>
  <dcterms:created xsi:type="dcterms:W3CDTF">2017-02-01T08:30:00Z</dcterms:created>
  <dcterms:modified xsi:type="dcterms:W3CDTF">2017-02-06T14:50:00Z</dcterms:modified>
</cp:coreProperties>
</file>