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51" w:rsidRPr="00191551" w:rsidRDefault="00191551" w:rsidP="001915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1551">
        <w:rPr>
          <w:rFonts w:ascii="Times New Roman" w:eastAsia="Calibri" w:hAnsi="Times New Roman" w:cs="Times New Roman"/>
          <w:b/>
          <w:sz w:val="28"/>
          <w:szCs w:val="28"/>
        </w:rPr>
        <w:t>INFORMACJA</w:t>
      </w:r>
    </w:p>
    <w:p w:rsidR="00191551" w:rsidRPr="00191551" w:rsidRDefault="00191551" w:rsidP="0019155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91551" w:rsidRPr="00191551" w:rsidRDefault="00191551" w:rsidP="00191551">
      <w:pPr>
        <w:spacing w:after="200" w:line="276" w:lineRule="auto"/>
        <w:rPr>
          <w:rFonts w:ascii="Times New Roman" w:eastAsia="Calibri" w:hAnsi="Times New Roman" w:cs="Times New Roman"/>
        </w:rPr>
      </w:pPr>
      <w:r w:rsidRPr="00191551">
        <w:rPr>
          <w:rFonts w:ascii="Times New Roman" w:eastAsia="Calibri" w:hAnsi="Times New Roman" w:cs="Times New Roman"/>
        </w:rPr>
        <w:t xml:space="preserve">W związku z planowanym złożeniem przez Gminę wniosku  w ramach programu priorytetowego </w:t>
      </w:r>
      <w:r w:rsidRPr="00191551">
        <w:rPr>
          <w:rFonts w:ascii="Times New Roman" w:hAnsi="Times New Roman" w:cs="Times New Roman"/>
          <w:b/>
          <w:i/>
        </w:rPr>
        <w:t xml:space="preserve">„Usuwanie foli rolniczych i innych odpadów pochodzących z działalności rolniczej” realizowanego </w:t>
      </w:r>
      <w:r w:rsidRPr="00191551">
        <w:rPr>
          <w:rFonts w:ascii="Times New Roman" w:eastAsia="Calibri" w:hAnsi="Times New Roman" w:cs="Times New Roman"/>
          <w:b/>
          <w:i/>
        </w:rPr>
        <w:t xml:space="preserve">przez Narodowy Fundusz Ochrony Środowiska i Gospodarki Wodnej </w:t>
      </w:r>
      <w:r w:rsidRPr="00191551">
        <w:rPr>
          <w:rFonts w:ascii="Times New Roman" w:eastAsia="Calibri" w:hAnsi="Times New Roman" w:cs="Times New Roman"/>
        </w:rPr>
        <w:t xml:space="preserve">ja niżej podpisany/-a ………………..………………….……………………………..……..……………..(imię i nazwisko), </w:t>
      </w:r>
    </w:p>
    <w:p w:rsidR="00191551" w:rsidRPr="00191551" w:rsidRDefault="00191551" w:rsidP="00191551">
      <w:pPr>
        <w:spacing w:after="200" w:line="276" w:lineRule="auto"/>
        <w:rPr>
          <w:rFonts w:ascii="Times New Roman" w:eastAsia="Calibri" w:hAnsi="Times New Roman" w:cs="Times New Roman"/>
        </w:rPr>
      </w:pPr>
      <w:r w:rsidRPr="00191551">
        <w:rPr>
          <w:rFonts w:ascii="Times New Roman" w:eastAsia="Calibri" w:hAnsi="Times New Roman" w:cs="Times New Roman"/>
        </w:rPr>
        <w:t xml:space="preserve">………………………………………………………………………….…………(adres Mieszkańca) </w:t>
      </w:r>
    </w:p>
    <w:p w:rsidR="00191551" w:rsidRPr="00191551" w:rsidRDefault="00191551" w:rsidP="00191551">
      <w:pPr>
        <w:spacing w:after="200" w:line="276" w:lineRule="auto"/>
        <w:rPr>
          <w:rFonts w:ascii="Times New Roman" w:hAnsi="Times New Roman" w:cs="Times New Roman"/>
          <w:sz w:val="18"/>
          <w:szCs w:val="18"/>
        </w:rPr>
      </w:pPr>
      <w:r w:rsidRPr="00191551">
        <w:rPr>
          <w:rFonts w:ascii="Times New Roman" w:eastAsia="Calibri" w:hAnsi="Times New Roman" w:cs="Times New Roman"/>
        </w:rPr>
        <w:t>…………………………………………………………………………………...(telefon kontaktowy)</w:t>
      </w:r>
      <w:r w:rsidRPr="00191551">
        <w:rPr>
          <w:rFonts w:ascii="Times New Roman" w:eastAsia="Calibri" w:hAnsi="Times New Roman" w:cs="Times New Roman"/>
          <w:b/>
          <w:i/>
        </w:rPr>
        <w:t xml:space="preserve"> </w:t>
      </w:r>
      <w:r w:rsidRPr="00191551">
        <w:rPr>
          <w:rFonts w:ascii="Times New Roman" w:eastAsia="Calibri" w:hAnsi="Times New Roman" w:cs="Times New Roman"/>
          <w:b/>
          <w:i/>
        </w:rPr>
        <w:br/>
      </w:r>
      <w:r w:rsidRPr="00191551">
        <w:rPr>
          <w:rFonts w:ascii="Times New Roman" w:eastAsia="Calibri" w:hAnsi="Times New Roman" w:cs="Times New Roman"/>
          <w:b/>
        </w:rPr>
        <w:t xml:space="preserve">deklaruję </w:t>
      </w:r>
      <w:r w:rsidRPr="00191551">
        <w:rPr>
          <w:rFonts w:ascii="Times New Roman" w:eastAsia="Calibri" w:hAnsi="Times New Roman" w:cs="Times New Roman"/>
        </w:rPr>
        <w:t xml:space="preserve"> do usunięcia następujące odpady pochodzące  z działalności rolniczej </w:t>
      </w:r>
    </w:p>
    <w:p w:rsidR="00191551" w:rsidRPr="00191551" w:rsidRDefault="00191551" w:rsidP="00191551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8"/>
          <w:szCs w:val="8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3402"/>
        <w:gridCol w:w="2977"/>
      </w:tblGrid>
      <w:tr w:rsidR="00191551" w:rsidRPr="00191551" w:rsidTr="00BA74D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551">
              <w:rPr>
                <w:rFonts w:ascii="Times New Roman" w:eastAsia="Calibri" w:hAnsi="Times New Roman" w:cs="Times New Roman"/>
              </w:rPr>
              <w:t>Folia Rolnicza</w:t>
            </w:r>
          </w:p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551">
              <w:rPr>
                <w:rFonts w:ascii="Times New Roman" w:eastAsia="Calibri" w:hAnsi="Times New Roman" w:cs="Times New Roman"/>
              </w:rPr>
              <w:t>(ilość kg)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551">
              <w:rPr>
                <w:rFonts w:ascii="Times New Roman" w:eastAsia="Calibri" w:hAnsi="Times New Roman" w:cs="Times New Roman"/>
              </w:rPr>
              <w:t>Siatki i sznurki do owijania balotów</w:t>
            </w:r>
          </w:p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551">
              <w:rPr>
                <w:rFonts w:ascii="Times New Roman" w:eastAsia="Calibri" w:hAnsi="Times New Roman" w:cs="Times New Roman"/>
              </w:rPr>
              <w:t>(ilość kg)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551">
              <w:rPr>
                <w:rFonts w:ascii="Times New Roman" w:eastAsia="Calibri" w:hAnsi="Times New Roman" w:cs="Times New Roman"/>
              </w:rPr>
              <w:t xml:space="preserve">Opakowania po nawozach i typu Big </w:t>
            </w:r>
            <w:proofErr w:type="spellStart"/>
            <w:r w:rsidRPr="00191551">
              <w:rPr>
                <w:rFonts w:ascii="Times New Roman" w:eastAsia="Calibri" w:hAnsi="Times New Roman" w:cs="Times New Roman"/>
              </w:rPr>
              <w:t>Bag</w:t>
            </w:r>
            <w:proofErr w:type="spellEnd"/>
          </w:p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1551">
              <w:rPr>
                <w:rFonts w:ascii="Times New Roman" w:eastAsia="Calibri" w:hAnsi="Times New Roman" w:cs="Times New Roman"/>
              </w:rPr>
              <w:t>(ilość kg)</w:t>
            </w:r>
          </w:p>
        </w:tc>
      </w:tr>
      <w:tr w:rsidR="00191551" w:rsidRPr="00191551" w:rsidTr="00BA74DE">
        <w:trPr>
          <w:trHeight w:val="71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551" w:rsidRPr="00191551" w:rsidRDefault="00191551" w:rsidP="00191551">
            <w:pPr>
              <w:spacing w:after="200" w:line="36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191551" w:rsidRPr="00191551" w:rsidRDefault="00191551" w:rsidP="00191551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:rsidR="00191551" w:rsidRPr="00191551" w:rsidRDefault="00191551" w:rsidP="00191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91551">
        <w:rPr>
          <w:rFonts w:ascii="Times New Roman" w:eastAsia="Calibri" w:hAnsi="Times New Roman" w:cs="Times New Roman"/>
        </w:rPr>
        <w:t>Dane gospodarstwa:</w:t>
      </w:r>
    </w:p>
    <w:p w:rsidR="00191551" w:rsidRPr="00191551" w:rsidRDefault="00191551" w:rsidP="00191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91551">
        <w:rPr>
          <w:rFonts w:ascii="Times New Roman" w:eastAsia="Calibri" w:hAnsi="Times New Roman" w:cs="Times New Roman"/>
        </w:rPr>
        <w:t>1. Ogólna powierzchnia gospodarstwa -……………………ha, w tym:</w:t>
      </w:r>
    </w:p>
    <w:p w:rsidR="00191551" w:rsidRPr="00191551" w:rsidRDefault="00191551" w:rsidP="00191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91551">
        <w:rPr>
          <w:rFonts w:ascii="Times New Roman" w:eastAsia="Calibri" w:hAnsi="Times New Roman" w:cs="Times New Roman"/>
        </w:rPr>
        <w:t>-  pow. gruntów ornych - …………………ha</w:t>
      </w:r>
    </w:p>
    <w:p w:rsidR="00191551" w:rsidRPr="00191551" w:rsidRDefault="00191551" w:rsidP="00191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  <w:r w:rsidRPr="00191551">
        <w:rPr>
          <w:rFonts w:ascii="Times New Roman" w:eastAsia="Calibri" w:hAnsi="Times New Roman" w:cs="Times New Roman"/>
        </w:rPr>
        <w:t>- pow. łąk i pastwisk - ……………………ha</w:t>
      </w:r>
    </w:p>
    <w:p w:rsidR="00191551" w:rsidRPr="00191551" w:rsidRDefault="00191551" w:rsidP="00191551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191551">
        <w:rPr>
          <w:rFonts w:ascii="Times New Roman" w:eastAsia="Calibri" w:hAnsi="Times New Roman" w:cs="Times New Roman"/>
        </w:rPr>
        <w:t>2. Liczba dużych jednostek przeliczeniowych bydła - ……………..</w:t>
      </w:r>
      <w:r w:rsidRPr="00191551">
        <w:rPr>
          <w:rFonts w:ascii="Times New Roman" w:hAnsi="Times New Roman" w:cs="Times New Roman"/>
        </w:rPr>
        <w:tab/>
      </w:r>
      <w:r w:rsidRPr="00191551">
        <w:rPr>
          <w:rFonts w:ascii="Times New Roman" w:hAnsi="Times New Roman" w:cs="Times New Roman"/>
        </w:rPr>
        <w:tab/>
      </w:r>
      <w:r w:rsidRPr="00191551">
        <w:rPr>
          <w:rFonts w:ascii="Times New Roman" w:hAnsi="Times New Roman" w:cs="Times New Roman"/>
        </w:rPr>
        <w:tab/>
      </w:r>
      <w:r w:rsidRPr="00191551">
        <w:rPr>
          <w:rFonts w:ascii="Times New Roman" w:hAnsi="Times New Roman" w:cs="Times New Roman"/>
        </w:rPr>
        <w:tab/>
      </w:r>
      <w:r w:rsidRPr="00191551">
        <w:rPr>
          <w:rFonts w:ascii="Times New Roman" w:hAnsi="Times New Roman" w:cs="Times New Roman"/>
        </w:rPr>
        <w:tab/>
      </w:r>
      <w:r w:rsidRPr="00191551">
        <w:rPr>
          <w:rFonts w:ascii="Times New Roman" w:hAnsi="Times New Roman" w:cs="Times New Roman"/>
        </w:rPr>
        <w:tab/>
      </w:r>
      <w:r w:rsidRPr="00191551">
        <w:rPr>
          <w:rFonts w:ascii="Times New Roman" w:hAnsi="Times New Roman" w:cs="Times New Roman"/>
        </w:rPr>
        <w:tab/>
      </w:r>
      <w:r w:rsidRPr="00191551">
        <w:rPr>
          <w:rFonts w:ascii="Times New Roman" w:hAnsi="Times New Roman" w:cs="Times New Roman"/>
        </w:rPr>
        <w:tab/>
      </w:r>
    </w:p>
    <w:p w:rsidR="00191551" w:rsidRPr="00191551" w:rsidRDefault="00191551" w:rsidP="00191551">
      <w:pPr>
        <w:spacing w:after="200" w:line="276" w:lineRule="auto"/>
        <w:jc w:val="both"/>
      </w:pPr>
    </w:p>
    <w:p w:rsidR="00191551" w:rsidRPr="00191551" w:rsidRDefault="00191551" w:rsidP="00191551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:rsidR="00191551" w:rsidRPr="00191551" w:rsidRDefault="00191551" w:rsidP="00191551">
      <w:pPr>
        <w:spacing w:after="200" w:line="276" w:lineRule="auto"/>
        <w:jc w:val="right"/>
        <w:rPr>
          <w:rFonts w:ascii="Arial" w:hAnsi="Arial" w:cs="Arial"/>
        </w:rPr>
      </w:pPr>
      <w:r w:rsidRPr="00191551">
        <w:rPr>
          <w:rFonts w:asciiTheme="majorHAnsi" w:hAnsiTheme="majorHAnsi" w:cstheme="majorHAnsi"/>
        </w:rPr>
        <w:tab/>
      </w:r>
      <w:r w:rsidRPr="00191551">
        <w:rPr>
          <w:rFonts w:ascii="Arial" w:hAnsi="Arial" w:cs="Arial"/>
        </w:rPr>
        <w:t>………………………………………</w:t>
      </w:r>
    </w:p>
    <w:p w:rsidR="00191551" w:rsidRPr="00191551" w:rsidRDefault="00191551" w:rsidP="00191551">
      <w:pPr>
        <w:spacing w:after="200" w:line="276" w:lineRule="auto"/>
        <w:ind w:left="5664"/>
        <w:rPr>
          <w:rFonts w:ascii="Times New Roman" w:hAnsi="Times New Roman" w:cs="Times New Roman"/>
          <w:sz w:val="18"/>
          <w:szCs w:val="18"/>
        </w:rPr>
      </w:pPr>
      <w:r w:rsidRPr="00191551">
        <w:rPr>
          <w:rFonts w:ascii="Times New Roman" w:hAnsi="Times New Roman" w:cs="Times New Roman"/>
          <w:sz w:val="18"/>
          <w:szCs w:val="18"/>
        </w:rPr>
        <w:t xml:space="preserve">            czytelny podpis rolnika</w:t>
      </w:r>
    </w:p>
    <w:p w:rsidR="00191551" w:rsidRDefault="00191551" w:rsidP="00191551">
      <w:pPr>
        <w:rPr>
          <w:rFonts w:ascii="Arial" w:eastAsia="Times New Roman" w:hAnsi="Arial" w:cs="Arial"/>
          <w:b/>
          <w:sz w:val="35"/>
          <w:szCs w:val="35"/>
          <w:lang w:eastAsia="pl-PL"/>
        </w:rPr>
      </w:pPr>
    </w:p>
    <w:p w:rsidR="00191551" w:rsidRDefault="00191551" w:rsidP="00191551">
      <w:pPr>
        <w:rPr>
          <w:rFonts w:ascii="Arial" w:eastAsia="Times New Roman" w:hAnsi="Arial" w:cs="Arial"/>
          <w:b/>
          <w:sz w:val="35"/>
          <w:szCs w:val="35"/>
          <w:lang w:eastAsia="pl-PL"/>
        </w:rPr>
      </w:pPr>
    </w:p>
    <w:p w:rsidR="00191551" w:rsidRDefault="00191551" w:rsidP="00191551">
      <w:pPr>
        <w:rPr>
          <w:rFonts w:ascii="Arial" w:eastAsia="Times New Roman" w:hAnsi="Arial" w:cs="Arial"/>
          <w:b/>
          <w:sz w:val="35"/>
          <w:szCs w:val="35"/>
          <w:lang w:eastAsia="pl-PL"/>
        </w:rPr>
      </w:pPr>
    </w:p>
    <w:p w:rsidR="00191551" w:rsidRDefault="00191551" w:rsidP="00191551">
      <w:pPr>
        <w:jc w:val="center"/>
        <w:rPr>
          <w:rFonts w:ascii="Arial" w:eastAsia="Times New Roman" w:hAnsi="Arial" w:cs="Arial"/>
          <w:b/>
          <w:sz w:val="35"/>
          <w:szCs w:val="35"/>
          <w:lang w:eastAsia="pl-PL"/>
        </w:rPr>
      </w:pPr>
    </w:p>
    <w:p w:rsidR="00191551" w:rsidRPr="00191551" w:rsidRDefault="00191551" w:rsidP="00191551">
      <w:pPr>
        <w:jc w:val="center"/>
        <w:rPr>
          <w:rFonts w:ascii="Arial" w:eastAsia="Times New Roman" w:hAnsi="Arial" w:cs="Arial"/>
          <w:b/>
          <w:sz w:val="35"/>
          <w:szCs w:val="35"/>
          <w:lang w:eastAsia="pl-PL"/>
        </w:rPr>
      </w:pPr>
      <w:bookmarkStart w:id="0" w:name="_GoBack"/>
      <w:bookmarkEnd w:id="0"/>
    </w:p>
    <w:p w:rsidR="00191551" w:rsidRPr="00191551" w:rsidRDefault="00191551" w:rsidP="0019155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9155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INFORMACJA O PRZETWARZANIU DANYCH OSOBOWYCH</w:t>
      </w:r>
    </w:p>
    <w:p w:rsidR="00191551" w:rsidRPr="00191551" w:rsidRDefault="00191551" w:rsidP="00191551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19155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Zgodnie z art.13 ust. 1 i ust.2 Rozporządzenia Parlamentu Europejskiego i Rady (UE)2016/679 z dnia 27 kwietnia 2016r. w sprawie ochrony osób fizycznych w związku z przetwarzaniem danych osobowych i w sprawie swobodnego przepływu takich danych oraz uchylenia dyrektywy 95/46/WE (ogólne rozporządzenie o ochronie danych):</w:t>
      </w:r>
    </w:p>
    <w:p w:rsidR="00191551" w:rsidRPr="00191551" w:rsidRDefault="00191551" w:rsidP="00191551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C11179">
        <w:rPr>
          <w:rFonts w:ascii="Times New Roman" w:eastAsia="Times New Roman" w:hAnsi="Times New Roman" w:cs="Times New Roman"/>
          <w:b/>
          <w:i/>
          <w:lang w:eastAsia="pl-PL"/>
        </w:rPr>
        <w:t xml:space="preserve">Burmistrz </w:t>
      </w: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Radłowa </w:t>
      </w:r>
      <w:r w:rsidRPr="00C11179">
        <w:rPr>
          <w:rFonts w:ascii="Times New Roman" w:eastAsia="Times New Roman" w:hAnsi="Times New Roman" w:cs="Times New Roman"/>
          <w:b/>
          <w:i/>
          <w:lang w:eastAsia="pl-PL"/>
        </w:rPr>
        <w:t>, ul. Kolejowa 7, 33-130 Radłów</w:t>
      </w:r>
      <w:r>
        <w:rPr>
          <w:rFonts w:ascii="Times New Roman" w:hAnsi="Times New Roman" w:cs="Times New Roman"/>
          <w:i/>
        </w:rPr>
        <w:t>,</w:t>
      </w:r>
    </w:p>
    <w:p w:rsidR="00191551" w:rsidRPr="00191551" w:rsidRDefault="00191551" w:rsidP="001915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C11179">
        <w:rPr>
          <w:rFonts w:ascii="Times New Roman" w:hAnsi="Times New Roman" w:cs="Times New Roman"/>
          <w:color w:val="000000"/>
        </w:rPr>
        <w:t xml:space="preserve">kontakt z Inspektorem Ochrony Danych Osobowych w Urzędzie Miejskim w Radłowie jest za pośrednictwem poczty elektronicznej: iod@gminaradlow.pl </w:t>
      </w: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lub pisemnie na adres siedziby Administratora we wszystkich sprawach związanych z przetwarzaniem Pani/Pana danych osobowych oraz realizacją przysługujących Pani/Panu praw.</w:t>
      </w:r>
    </w:p>
    <w:p w:rsidR="00191551" w:rsidRPr="00191551" w:rsidRDefault="00191551" w:rsidP="001915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w celu realizacji programu </w:t>
      </w:r>
      <w:proofErr w:type="spellStart"/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pn</w:t>
      </w:r>
      <w:proofErr w:type="spellEnd"/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.”Usuwanie folii rolniczych i innych odpadów pochodzących z działalności rolniczej”, na podstawie art. 6 ust.1 pkt. B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ogólnego rozporządzenia o ochronie danych osobowych z dnia 27 kwietnia 2016 r.</w:t>
      </w:r>
    </w:p>
    <w:p w:rsidR="00191551" w:rsidRPr="00191551" w:rsidRDefault="00191551" w:rsidP="001915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być przekazane wyłącznie podmiotom do tego upoważnionym oraz organom kontrolnym, nadzorczym i audytowym.</w:t>
      </w:r>
    </w:p>
    <w:p w:rsidR="00191551" w:rsidRPr="00191551" w:rsidRDefault="00191551" w:rsidP="001915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podlegały zautomatyzowanemu podejmowaniu decyzji, w tym profilowaniu.</w:t>
      </w:r>
    </w:p>
    <w:p w:rsidR="00191551" w:rsidRPr="00191551" w:rsidRDefault="00191551" w:rsidP="001915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Przysługuje Pani/Panu prawo dostępu do treści swoich danych oraz ich sprostowania ograniczenia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przetwarzania oraz prawo do wniesienia skargi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do organu nadzorczego (Prezes Urzędu Ochrony Danych Osobowych).</w:t>
      </w:r>
    </w:p>
    <w:p w:rsidR="00191551" w:rsidRPr="00191551" w:rsidRDefault="00191551" w:rsidP="0019155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przekazywane do państwa trzeciego lub organizacji międzynarodowej.</w:t>
      </w:r>
    </w:p>
    <w:p w:rsidR="00191551" w:rsidRDefault="00191551" w:rsidP="001915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1551" w:rsidRDefault="00191551" w:rsidP="001915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będą przechowywane przez okres niezbędny do realizacji celu określonego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w pkt. 4, a po tym czasie przez okres oraz w zakresie wymaganym przez przepisy powszechnie obowiązującego prawa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91551" w:rsidRDefault="00191551" w:rsidP="00191551">
      <w:pP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</w:t>
      </w:r>
    </w:p>
    <w:p w:rsidR="00972359" w:rsidRPr="00191551" w:rsidRDefault="00191551" w:rsidP="001915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551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wnioskodawc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</w:p>
    <w:sectPr w:rsidR="00972359" w:rsidRPr="001915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B7805"/>
    <w:multiLevelType w:val="hybridMultilevel"/>
    <w:tmpl w:val="07302248"/>
    <w:lvl w:ilvl="0" w:tplc="72C0A95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551"/>
    <w:rsid w:val="00191551"/>
    <w:rsid w:val="0097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B4A71-7774-4800-B360-E85C95ED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55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91551"/>
    <w:pPr>
      <w:ind w:left="720"/>
      <w:contextualSpacing/>
    </w:pPr>
  </w:style>
  <w:style w:type="table" w:styleId="Tabela-Siatka">
    <w:name w:val="Table Grid"/>
    <w:basedOn w:val="Standardowy"/>
    <w:uiPriority w:val="39"/>
    <w:rsid w:val="001915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1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Czuj</dc:creator>
  <cp:keywords/>
  <dc:description/>
  <cp:lastModifiedBy>Katarzyna Czuj</cp:lastModifiedBy>
  <cp:revision>1</cp:revision>
  <dcterms:created xsi:type="dcterms:W3CDTF">2019-11-06T08:16:00Z</dcterms:created>
  <dcterms:modified xsi:type="dcterms:W3CDTF">2019-11-06T08:23:00Z</dcterms:modified>
</cp:coreProperties>
</file>